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5255D3" w:rsidP="005255D3">
      <w:pPr>
        <w:jc w:val="center"/>
      </w:pPr>
      <w:r>
        <w:t>Перечень внесений изменений в документацию о закупке</w:t>
      </w:r>
    </w:p>
    <w:p w:rsidR="005255D3" w:rsidRDefault="005255D3" w:rsidP="005255D3">
      <w:pPr>
        <w:jc w:val="center"/>
      </w:pPr>
    </w:p>
    <w:p w:rsidR="005255D3" w:rsidRDefault="005255D3" w:rsidP="005255D3">
      <w:r>
        <w:t>Внесены изменения в документацию о закупке:</w:t>
      </w:r>
    </w:p>
    <w:p w:rsidR="005255D3" w:rsidRDefault="005255D3" w:rsidP="005255D3">
      <w:r>
        <w:t>Было: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825"/>
      </w:tblGrid>
      <w:tr w:rsidR="005255D3" w:rsidRPr="007B1516" w:rsidTr="008C399E">
        <w:tc>
          <w:tcPr>
            <w:tcW w:w="1101" w:type="dxa"/>
          </w:tcPr>
          <w:p w:rsidR="005255D3" w:rsidRDefault="005255D3" w:rsidP="008C399E">
            <w:pPr>
              <w:snapToGrid w:val="0"/>
              <w:spacing w:after="0" w:line="240" w:lineRule="auto"/>
              <w:ind w:left="2269"/>
              <w:rPr>
                <w:rFonts w:ascii="Tahoma" w:eastAsia="Times New Roman" w:hAnsi="Tahoma" w:cs="Tahoma"/>
                <w:sz w:val="20"/>
                <w:szCs w:val="20"/>
                <w:u w:val="single"/>
                <w:lang w:val="x-none"/>
              </w:rPr>
            </w:pPr>
          </w:p>
          <w:p w:rsidR="005255D3" w:rsidRPr="007B1516" w:rsidRDefault="005255D3" w:rsidP="008C399E">
            <w:pPr>
              <w:tabs>
                <w:tab w:val="left" w:pos="614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5.1.12</w:t>
            </w:r>
          </w:p>
        </w:tc>
        <w:tc>
          <w:tcPr>
            <w:tcW w:w="7825" w:type="dxa"/>
            <w:hideMark/>
          </w:tcPr>
          <w:p w:rsidR="005255D3" w:rsidRPr="007B1516" w:rsidRDefault="005255D3" w:rsidP="008C399E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Сведения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договора:  </w:t>
            </w:r>
            <w:r w:rsidR="00DB39DA" w:rsidRPr="00DB39D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36 072 375,29 </w:t>
            </w: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>рублей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</w:t>
            </w:r>
          </w:p>
          <w:p w:rsidR="005255D3" w:rsidRPr="007B1516" w:rsidRDefault="005255D3" w:rsidP="005255D3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Начальная (максимальная) цена единицы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услуги: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4,98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рублей</w:t>
            </w:r>
          </w:p>
        </w:tc>
      </w:tr>
    </w:tbl>
    <w:p w:rsidR="005255D3" w:rsidRDefault="005255D3" w:rsidP="005255D3"/>
    <w:p w:rsidR="005255D3" w:rsidRDefault="005255D3" w:rsidP="005255D3">
      <w:r>
        <w:t>Стало: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825"/>
      </w:tblGrid>
      <w:tr w:rsidR="005255D3" w:rsidRPr="007B1516" w:rsidTr="005255D3">
        <w:tc>
          <w:tcPr>
            <w:tcW w:w="1101" w:type="dxa"/>
          </w:tcPr>
          <w:p w:rsidR="005255D3" w:rsidRDefault="005255D3" w:rsidP="008C399E">
            <w:pPr>
              <w:snapToGrid w:val="0"/>
              <w:spacing w:after="0" w:line="240" w:lineRule="auto"/>
              <w:ind w:left="2269"/>
              <w:rPr>
                <w:rFonts w:ascii="Tahoma" w:eastAsia="Times New Roman" w:hAnsi="Tahoma" w:cs="Tahoma"/>
                <w:sz w:val="20"/>
                <w:szCs w:val="20"/>
                <w:u w:val="single"/>
                <w:lang w:val="x-none"/>
              </w:rPr>
            </w:pPr>
          </w:p>
          <w:p w:rsidR="005255D3" w:rsidRPr="007B1516" w:rsidRDefault="005255D3" w:rsidP="008C399E">
            <w:pPr>
              <w:tabs>
                <w:tab w:val="left" w:pos="614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5.1.12</w:t>
            </w:r>
          </w:p>
        </w:tc>
        <w:tc>
          <w:tcPr>
            <w:tcW w:w="7825" w:type="dxa"/>
            <w:hideMark/>
          </w:tcPr>
          <w:p w:rsidR="005255D3" w:rsidRPr="007B1516" w:rsidRDefault="005255D3" w:rsidP="008C399E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Сведения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договора:  </w:t>
            </w:r>
            <w:r w:rsidR="00DB39DA" w:rsidRPr="00DB39D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36 072 375,29 </w:t>
            </w:r>
            <w:bookmarkStart w:id="0" w:name="_GoBack"/>
            <w:bookmarkEnd w:id="0"/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>рублей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</w:t>
            </w:r>
          </w:p>
          <w:p w:rsidR="005255D3" w:rsidRPr="007B1516" w:rsidRDefault="005255D3" w:rsidP="008C399E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Начальная (максимальная) цена единицы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услуги: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7,20</w:t>
            </w:r>
            <w:r w:rsidRPr="007B1516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5255D3" w:rsidRDefault="005255D3" w:rsidP="005255D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255D3" w:rsidRDefault="005255D3" w:rsidP="005255D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255D3" w:rsidRPr="00686554" w:rsidRDefault="005255D3" w:rsidP="005255D3">
      <w:pPr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приложение 1 закупочной документации «Техническое задание»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в приложение 2 закупочной документации «Проект договора» в Приложение №1 Техническое задание:</w:t>
      </w:r>
    </w:p>
    <w:p w:rsidR="005255D3" w:rsidRPr="005255D3" w:rsidRDefault="005255D3" w:rsidP="005255D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255D3">
        <w:rPr>
          <w:rFonts w:ascii="Tahoma" w:eastAsia="Times New Roman" w:hAnsi="Tahoma" w:cs="Tahoma"/>
          <w:sz w:val="20"/>
          <w:szCs w:val="20"/>
          <w:lang w:eastAsia="ru-RU"/>
        </w:rPr>
        <w:t>Было</w:t>
      </w:r>
    </w:p>
    <w:p w:rsidR="005255D3" w:rsidRPr="005255D3" w:rsidRDefault="005255D3" w:rsidP="005255D3">
      <w:pPr>
        <w:keepNext/>
        <w:keepLines/>
        <w:numPr>
          <w:ilvl w:val="0"/>
          <w:numId w:val="4"/>
        </w:num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255D3">
        <w:rPr>
          <w:rFonts w:ascii="Tahoma" w:eastAsia="Times New Roman" w:hAnsi="Tahoma" w:cs="Tahoma"/>
          <w:b/>
          <w:sz w:val="20"/>
          <w:szCs w:val="20"/>
          <w:lang w:eastAsia="ru-RU"/>
        </w:rPr>
        <w:t>ВОЗМОЖНЫЙ ТЕКСТ ДЛЯ РАССЫЛКИ СМС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4"/>
          <w:lang w:eastAsia="ru-RU"/>
        </w:rPr>
        <w:t xml:space="preserve">6.1. </w:t>
      </w:r>
      <w:r w:rsidRPr="005255D3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долг в размере ХХХХХ.ХХ руб. передан на взыскание в Службу Судебных Приставов!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6.2. По л/с ХХХХХХХХХ за ЖКУ долг в размере ХХХХХХ.ХХ руб. передан на взыскание в Службу Судебных Приставов!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6.3. Добрый день! Просим оплатить ХХХХ.ХХ руб. за ЭЭ по договору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ХХХХХХХ.Тел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. 88006000360 Внимание! При неоплате долга Вам отключат электроэнергию. Задолженность ХХХХХ.ХХ руб. по ЛС ХХХХХХХХХ на ХХ.ХХ.ХХХХ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6.4. Уважаемый клиент! Напоминаем, что производить оплату за ЭЭ необходимо по реквизитам, указанным в договоре ХХХХХХХХХХ/Х.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6.5. По договору ХХХХХ-ХХ долг в размере ХХХХХХ.ХХ руб. При неоплате до ХХ.ХХ.ХХХХ информация о задолженности будет передана в бюро кредитных историй. тел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6.6 По л/с ХХХХХХХХХ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долг в размере ХХХХ.ХХ руб. на ХХ.ХХ.ХХХХ не оплачен, начинается подготовка документов в суд!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6.7. По л/с ХХХХХХХХХ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долг в размере ХХХХХ.ХХ руб. не оплачен! Документы направлены в суд!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6.8. По л/с ХХХХХХХХХ за Э/энергию долг в размере ХХХХХ.ХХ руб. на ХХ.ХХ.ХХХХ не оплачен, начинается подготовка документов в суд!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6.9. Вам необходимо оплатить задолженность по л/с ХХХХХХХХХ за Э/энергию в размере ХХХХ.ХХ руб. на ХХ.ХХ.ХХХХ,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6.10. Напоминаем Вам о необходимости оплаты долга по л/с ХХХХХХХХХ за ЖКУ в размере ХХХХ.ХХ руб. на ХХ.ХХ.ХХХХ, для информации: https://ekb.esplus.ru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6.11. Напоминаем Вам о необходимости оплаты долга по л/с ХХХХХХХХХ 3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в размере ХХХХ.ХХ руб. на ХХ.ХХ.ХХХХ, для информации: https://samara.esplus.ru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6.12. На ХХ.ХХ.ХХХХ Запланировано списание ХХХ.ХХ руб. с карты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ХХХХХХxxxxxxХХХХ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 xml:space="preserve"> в счет оплаты услуг АО "ЭнергосбыТ Плюс"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6.13. По ЛС ХХХХХ на ХХ.ХХ.ХХХХ ДОЛГ в размере ХХХХХ,ХХ руб. НЕ ПОГАШЕН, формируются документы в Суд! Оплатите задолженность до ХХ.ХХ.ХХХХ. Подробнее по тел. ХХХХХХХХХХХ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6.14. Уважаемый клиент! АО ЭнергосбыТ Плюс приглашает принять участие в акции "В Новый год – без долгов!". Оплатите начисления за ноябрь и декабрь до ХХ.ХХ.ХХХХ, погасите долги (при их наличии). Получите списание пени и возможность выигрыша ценных призов! Подробности акции на сайте www.oren.esplus.ru или по тел. ХХХХХХХХХХХ.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lastRenderedPageBreak/>
        <w:t>6.15. Напоминаем Вам о необходимости своевременной оплаты по л/с ХХХХХХХХХ за Э/энергию в размере ХХХ.ХХ руб., для обращений https://esplus.ru/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6.16. По л/с ХХХХХХХХХ 0 за Э/энергию долг в размере ХХХХ.ХХ руб. необходимо оплатить в течении 3-х дней! Напоминаем, что с ХХ.ХХ.ХХХХ в связи с окончанием моратория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ресурсоснабжающая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ХХХХХХХХХХХ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6.17. Уважаемый клиент! АО ЭнергосбыТ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ПРИЗ! Подробности акции на сайте ХХХХХХХХХ или по тел. ХХХХХХХХХ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6.18. Уважаемый клиент! ПАО 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ПРИЗ, списать пени! Подробности акции на сайте ХХХХХХХХХ или по тел. ХХХХХХХХХ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6.19. 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6.20. 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:rsidR="005255D3" w:rsidRPr="005255D3" w:rsidRDefault="005255D3" w:rsidP="005255D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255D3" w:rsidRPr="005255D3" w:rsidRDefault="005255D3" w:rsidP="005255D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255D3">
        <w:rPr>
          <w:rFonts w:ascii="Tahoma" w:eastAsia="Times New Roman" w:hAnsi="Tahoma" w:cs="Tahoma"/>
          <w:sz w:val="20"/>
          <w:szCs w:val="20"/>
          <w:lang w:eastAsia="ru-RU"/>
        </w:rPr>
        <w:t>Стало:</w:t>
      </w:r>
    </w:p>
    <w:p w:rsidR="005255D3" w:rsidRPr="005255D3" w:rsidRDefault="005255D3" w:rsidP="005255D3">
      <w:pPr>
        <w:keepNext/>
        <w:keepLines/>
        <w:numPr>
          <w:ilvl w:val="0"/>
          <w:numId w:val="3"/>
        </w:num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255D3">
        <w:rPr>
          <w:rFonts w:ascii="Tahoma" w:eastAsia="Times New Roman" w:hAnsi="Tahoma" w:cs="Tahoma"/>
          <w:b/>
          <w:sz w:val="20"/>
          <w:szCs w:val="20"/>
          <w:lang w:eastAsia="ru-RU"/>
        </w:rPr>
        <w:t>ВОЗМОЖНЫЙ ТЕКСТ ДЛЯ РАССЫЛКИ СМС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4"/>
          <w:lang w:eastAsia="ru-RU"/>
        </w:rPr>
      </w:pPr>
      <w:r w:rsidRPr="005255D3">
        <w:rPr>
          <w:rFonts w:ascii="Tahoma" w:eastAsia="Times New Roman" w:hAnsi="Tahoma" w:cs="Times New Roman"/>
          <w:sz w:val="20"/>
          <w:szCs w:val="24"/>
          <w:lang w:eastAsia="ru-RU"/>
        </w:rPr>
        <w:t>6.1. Предполагаемая для рассылки текстовка сообщений: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долг в размере ХХХХХ.ХХ руб. передан на взыскание в Службу Судебных Приставов!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По л/с ХХХХХХХХХ за ЖКУ долг в размере ХХХХХХ.ХХ руб. передан на взыскание в Службу Судебных Приставов!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Добрый день! Просим оплатить ХХХХ.ХХ руб. за ЭЭ по договору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ХХХХХХХ.Тел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. 88006000360 Внимание! При неоплате долга Вам отключат электроэнергию. Задолженность ХХХХХ.ХХ руб. по ЛС ХХХХХХХХХ на ХХ.ХХ.ХХХХ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Уважаемый клиент! Напоминаем, что производить оплату за ЭЭ необходимо по реквизитам, указанным в договоре ХХХХХХХХХХ/Х.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По договору ХХХХХ-ХХ долг в размере ХХХХХХ.ХХ руб. При неоплате до ХХ.ХХ.ХХХХ информация о задолженности будет передана в бюро кредитных историй. тел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долг в размере ХХХХ.ХХ руб. на ХХ.ХХ.ХХХХ не оплачен, начинается подготовка документов в суд!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долг в размере ХХХХХ.ХХ руб. не оплачен! Документы направлены в суд!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По л/с ХХХХХХХХХ за Э/энергию долг в размере ХХХХХ.ХХ руб. на ХХ.ХХ.ХХХХ не оплачен, начинается подготовка документов в суд!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Вам необходимо оплатить задолженность по л/с ХХХХХХХХХ за Э/энергию в размере ХХХХ.ХХ руб. на ХХ.ХХ.ХХХХ,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Напоминаем Вам о необходимости оплаты долга по л/с ХХХХХХХХХ за ЖКУ в размере ХХХХ.ХХ руб. на ХХ.ХХ.ХХХХ, для информации: https://ekb.esplus.ru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Напоминаем Вам о необходимости оплаты долга по л/с ХХХХХХХХХ 3 за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>/ГВС в размере ХХХХ.ХХ руб. на ХХ.ХХ.ХХХХ, для информации: https://samara.esplus.ru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На ХХ.ХХ.ХХХХ Запланировано списание ХХХ.ХХ руб. с карты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ХХХХХХxxxxxxХХХХ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 xml:space="preserve"> в счет оплаты услуг АО "ЭнергосбыТ Плюс"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По ЛС ХХХХХ на ХХ.ХХ.ХХХХ ДОЛГ в размере ХХХХХ,ХХ руб. НЕ ПОГАШЕН, формируются документы в Суд! Оплатите задолженность до ХХ.ХХ.ХХХХ. Подробнее по тел. ХХХХХХХХХХХ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акции "В Новый год – без долгов!". Оплатите начисления за ноябрь и декабрь до ХХ.ХХ.ХХХХ, погасите долги (при их наличии). Получите списание пени и возможность выигрыша ценных призов! Подробности акции на сайте www.oren.esplus.ru или по тел. ХХХХХХХХХХХ.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Напоминаем Вам о необходимости своевременной оплаты по л/с ХХХХХХХХХ за Э/энергию в размере ХХХ.ХХ руб., для обращений https://esplus.ru/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 xml:space="preserve">По л/с ХХХХХХХХХ 0 за Э/энергию долг в размере ХХХХ.ХХ руб. необходимо оплатить в течении 3-х дней! Напоминаем, что с ХХ.ХХ.ХХХХ в связи с окончанием моратория </w:t>
      </w:r>
      <w:proofErr w:type="spellStart"/>
      <w:r w:rsidRPr="005255D3">
        <w:rPr>
          <w:rFonts w:ascii="Tahoma" w:eastAsia="Times New Roman" w:hAnsi="Tahoma" w:cs="Times New Roman"/>
          <w:sz w:val="20"/>
          <w:szCs w:val="20"/>
        </w:rPr>
        <w:t>ресурсоснабжающая</w:t>
      </w:r>
      <w:proofErr w:type="spellEnd"/>
      <w:r w:rsidRPr="005255D3">
        <w:rPr>
          <w:rFonts w:ascii="Tahoma" w:eastAsia="Times New Roman" w:hAnsi="Tahoma" w:cs="Times New Roman"/>
          <w:sz w:val="20"/>
          <w:szCs w:val="20"/>
        </w:rPr>
        <w:t xml:space="preserve"> </w:t>
      </w:r>
      <w:r w:rsidRPr="005255D3">
        <w:rPr>
          <w:rFonts w:ascii="Tahoma" w:eastAsia="Times New Roman" w:hAnsi="Tahoma" w:cs="Times New Roman"/>
          <w:sz w:val="20"/>
          <w:szCs w:val="20"/>
        </w:rPr>
        <w:lastRenderedPageBreak/>
        <w:t>организация вправе начать начислять пени и производить ограничение энергоресурса при наличии долга в соответствии с законодательством РФ. тел. ХХХХХХХХХХХ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ПРИЗ! Подробности акции на сайте ХХХХХХХХХ или по тел. ХХХХХХХХХ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Уважаемый клиент! ПАО 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ПРИЗ, списать пени! Подробности акции на сайте ХХХХХХХХХ или по тел. ХХХХХХХХХ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:rsidR="005255D3" w:rsidRPr="005255D3" w:rsidRDefault="005255D3" w:rsidP="005255D3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:rsidR="005255D3" w:rsidRPr="005255D3" w:rsidRDefault="005255D3" w:rsidP="005255D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:rsidR="005255D3" w:rsidRPr="005255D3" w:rsidRDefault="005255D3" w:rsidP="005255D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255D3">
        <w:rPr>
          <w:rFonts w:ascii="Tahoma" w:eastAsia="Times New Roman" w:hAnsi="Tahoma" w:cs="Times New Roman"/>
          <w:sz w:val="20"/>
          <w:szCs w:val="20"/>
        </w:rPr>
        <w:tab/>
        <w:t>6.2. Перечень сообщений, указанных в п.6.1. является приблизительным и может быть изменен на усмотрение заказчика</w:t>
      </w:r>
    </w:p>
    <w:p w:rsidR="005255D3" w:rsidRDefault="005255D3" w:rsidP="005255D3">
      <w:pPr>
        <w:jc w:val="center"/>
      </w:pPr>
    </w:p>
    <w:sectPr w:rsidR="00525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abstractNum w:abstractNumId="1" w15:restartNumberingAfterBreak="0">
    <w:nsid w:val="4CE82C89"/>
    <w:multiLevelType w:val="hybridMultilevel"/>
    <w:tmpl w:val="9102843E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42480"/>
    <w:multiLevelType w:val="hybridMultilevel"/>
    <w:tmpl w:val="1E16A2C6"/>
    <w:lvl w:ilvl="0" w:tplc="7F6AAE38">
      <w:start w:val="6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6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4D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55D3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2C4D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9DA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D314F-7AB3-4EFE-9AB7-F0946B91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unhideWhenUsed/>
    <w:qFormat/>
    <w:rsid w:val="005255D3"/>
    <w:pPr>
      <w:keepNext/>
      <w:keepLines/>
      <w:numPr>
        <w:numId w:val="1"/>
      </w:numPr>
      <w:spacing w:after="5"/>
      <w:ind w:right="6"/>
      <w:jc w:val="center"/>
      <w:outlineLvl w:val="0"/>
    </w:pPr>
    <w:rPr>
      <w:rFonts w:ascii="Tahoma" w:eastAsia="Times New Roman" w:hAnsi="Tahoma" w:cs="Tahoma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5D3"/>
    <w:rPr>
      <w:rFonts w:ascii="Tahoma" w:eastAsia="Times New Roman" w:hAnsi="Tahoma" w:cs="Tahoma"/>
      <w:b/>
      <w:color w:val="000000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1291</Words>
  <Characters>7364</Characters>
  <Application>Microsoft Office Word</Application>
  <DocSecurity>0</DocSecurity>
  <Lines>61</Lines>
  <Paragraphs>17</Paragraphs>
  <ScaleCrop>false</ScaleCrop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2025-12-15T06:17:00Z</dcterms:created>
  <dcterms:modified xsi:type="dcterms:W3CDTF">2025-12-15T07:00:00Z</dcterms:modified>
</cp:coreProperties>
</file>